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9A4C35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493FAB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493FAB">
        <w:rPr>
          <w:rFonts w:ascii="Times New Roman" w:hAnsi="Times New Roman" w:cs="Times New Roman"/>
          <w:b/>
        </w:rPr>
        <w:t>Условия оплаты</w:t>
      </w:r>
      <w:r w:rsidR="009B10E5" w:rsidRPr="00493FAB">
        <w:rPr>
          <w:rFonts w:ascii="Times New Roman" w:hAnsi="Times New Roman" w:cs="Times New Roman"/>
        </w:rPr>
        <w:t xml:space="preserve"> -</w:t>
      </w:r>
      <w:r w:rsidRPr="00493FAB">
        <w:rPr>
          <w:rFonts w:ascii="Times New Roman" w:hAnsi="Times New Roman" w:cs="Times New Roman"/>
        </w:rPr>
        <w:t xml:space="preserve"> </w:t>
      </w:r>
      <w:r w:rsidR="009B10E5" w:rsidRPr="00493FAB">
        <w:rPr>
          <w:rFonts w:ascii="Times New Roman" w:hAnsi="Times New Roman" w:cs="Times New Roman"/>
        </w:rPr>
        <w:t xml:space="preserve">в течение </w:t>
      </w:r>
      <w:r w:rsidRPr="00493FAB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 w:rsidRPr="00493FAB">
                        <w:rPr>
                          <w:rFonts w:ascii="Times New Roman" w:hAnsi="Times New Roman" w:cs="Times New Roman"/>
                        </w:rPr>
                        <w:t>календарных дней с момента подписания Заказчиком актов сдачи-приемки работ и получения надлежащим образом оформленных счетов – фактур (</w:t>
                      </w:r>
                      <w:r w:rsidR="009B10E5" w:rsidRPr="00493FAB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493FAB">
        <w:rPr>
          <w:rFonts w:ascii="Times New Roman" w:hAnsi="Times New Roman" w:cs="Times New Roman"/>
          <w:b/>
        </w:rPr>
        <w:lastRenderedPageBreak/>
        <w:t>Гарантийное удержание</w:t>
      </w:r>
      <w:r w:rsidRPr="00493FAB">
        <w:rPr>
          <w:rFonts w:ascii="Times New Roman" w:hAnsi="Times New Roman" w:cs="Times New Roman"/>
        </w:rPr>
        <w:t xml:space="preserve"> – производится в размере 5 % от очередного платежа за выполненные Работы выплачивается Подрядчику на основании выставленного</w:t>
      </w:r>
      <w:r w:rsidR="009A4C35" w:rsidRPr="00493FAB">
        <w:rPr>
          <w:rFonts w:ascii="Times New Roman" w:hAnsi="Times New Roman" w:cs="Times New Roman"/>
        </w:rPr>
        <w:t xml:space="preserve"> счета на оплату по истечении 24</w:t>
      </w:r>
      <w:r w:rsidRPr="00493FAB">
        <w:rPr>
          <w:rFonts w:ascii="Times New Roman" w:hAnsi="Times New Roman" w:cs="Times New Roman"/>
        </w:rPr>
        <w:t xml:space="preserve"> месяцев с момента подписания Акта приемки законченного строительством Объекта (по форме КС-</w:t>
      </w:r>
      <w:proofErr w:type="gramStart"/>
      <w:r w:rsidRPr="00493FAB">
        <w:rPr>
          <w:rFonts w:ascii="Times New Roman" w:hAnsi="Times New Roman" w:cs="Times New Roman"/>
        </w:rPr>
        <w:t>11)/</w:t>
      </w:r>
      <w:proofErr w:type="gramEnd"/>
      <w:r w:rsidRPr="00493FAB">
        <w:rPr>
          <w:rFonts w:ascii="Times New Roman" w:hAnsi="Times New Roman" w:cs="Times New Roman"/>
        </w:rPr>
        <w:t>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CA3BE1" w:rsidRPr="00CA3BE1" w:rsidRDefault="00CA3BE1" w:rsidP="00CA3BE1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 закупки предоставляет</w:t>
      </w:r>
      <w:r w:rsidRPr="002C077B">
        <w:rPr>
          <w:rFonts w:ascii="Times New Roman" w:hAnsi="Times New Roman" w:cs="Times New Roman"/>
        </w:rPr>
        <w:t xml:space="preserve"> детализированный расчет стоимости по видам выполняемых работ с обоснованием цены, а также с указанием привлекаемых субподрядных организаций (при необходимости) с приложением проектов соответствующих договоров, в которых должны быть указаны: наименование контрагента, ориентировочная стоимость, объем и сроки выполнения работ.</w:t>
      </w:r>
      <w:bookmarkStart w:id="0" w:name="_GoBack"/>
      <w:bookmarkEnd w:id="0"/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8EE" w:rsidRDefault="00B648EE" w:rsidP="00106DF7">
      <w:pPr>
        <w:spacing w:after="0" w:line="240" w:lineRule="auto"/>
      </w:pPr>
      <w:r>
        <w:separator/>
      </w:r>
    </w:p>
  </w:endnote>
  <w:endnote w:type="continuationSeparator" w:id="0">
    <w:p w:rsidR="00B648EE" w:rsidRDefault="00B648EE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8EE" w:rsidRDefault="00B648EE" w:rsidP="00106DF7">
      <w:pPr>
        <w:spacing w:after="0" w:line="240" w:lineRule="auto"/>
      </w:pPr>
      <w:r>
        <w:separator/>
      </w:r>
    </w:p>
  </w:footnote>
  <w:footnote w:type="continuationSeparator" w:id="0">
    <w:p w:rsidR="00B648EE" w:rsidRDefault="00B648EE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294ECC"/>
    <w:rsid w:val="003370FF"/>
    <w:rsid w:val="003F7172"/>
    <w:rsid w:val="00493FAB"/>
    <w:rsid w:val="00496DE3"/>
    <w:rsid w:val="004B5E00"/>
    <w:rsid w:val="004E16EA"/>
    <w:rsid w:val="004F22CC"/>
    <w:rsid w:val="0056043F"/>
    <w:rsid w:val="00571EA7"/>
    <w:rsid w:val="005D3120"/>
    <w:rsid w:val="005E0D32"/>
    <w:rsid w:val="005F1300"/>
    <w:rsid w:val="0061018C"/>
    <w:rsid w:val="006C67C2"/>
    <w:rsid w:val="00757DAA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A4C35"/>
    <w:rsid w:val="009B10E5"/>
    <w:rsid w:val="00A436CE"/>
    <w:rsid w:val="00A731EA"/>
    <w:rsid w:val="00A759F3"/>
    <w:rsid w:val="00A95BCC"/>
    <w:rsid w:val="00B02197"/>
    <w:rsid w:val="00B35EC9"/>
    <w:rsid w:val="00B53FAD"/>
    <w:rsid w:val="00B648EE"/>
    <w:rsid w:val="00B90AC5"/>
    <w:rsid w:val="00B97106"/>
    <w:rsid w:val="00BA5CD2"/>
    <w:rsid w:val="00C72801"/>
    <w:rsid w:val="00C772BC"/>
    <w:rsid w:val="00CA3BE1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52BA5"/>
    <w:rsid w:val="00477490"/>
    <w:rsid w:val="004E4EE9"/>
    <w:rsid w:val="005370FF"/>
    <w:rsid w:val="00650262"/>
    <w:rsid w:val="009F63AE"/>
    <w:rsid w:val="00B371E3"/>
    <w:rsid w:val="00D8704A"/>
    <w:rsid w:val="00E128B3"/>
    <w:rsid w:val="00FE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6516B-E342-40CE-919D-5D53FF5F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37</cp:revision>
  <cp:lastPrinted>2016-05-18T10:44:00Z</cp:lastPrinted>
  <dcterms:created xsi:type="dcterms:W3CDTF">2016-05-17T13:06:00Z</dcterms:created>
  <dcterms:modified xsi:type="dcterms:W3CDTF">2021-03-12T09:32:00Z</dcterms:modified>
</cp:coreProperties>
</file>